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B66" w:rsidRPr="00BE4C77" w:rsidRDefault="00235B66" w:rsidP="00793DB2">
      <w:pPr>
        <w:pStyle w:val="a5"/>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a5"/>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a5"/>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The text of this announcement is approved by the Decision N 1 of the Tender Committee dated</w:t>
      </w:r>
      <w:r>
        <w:rPr>
          <w:rFonts w:ascii="Sylfaen" w:eastAsia="Calibri" w:hAnsi="Sylfaen"/>
          <w:b/>
          <w:sz w:val="20"/>
        </w:rPr>
        <w:t xml:space="preserve"> </w:t>
      </w:r>
      <w:r w:rsidRPr="004E5D6E">
        <w:rPr>
          <w:rFonts w:ascii="Sylfaen" w:eastAsia="Calibri" w:hAnsi="Sylfaen"/>
          <w:b/>
          <w:sz w:val="20"/>
        </w:rPr>
        <w:t xml:space="preserve"> «</w:t>
      </w:r>
      <w:r w:rsidR="00A459CC">
        <w:rPr>
          <w:rFonts w:ascii="Sylfaen" w:eastAsia="Calibri" w:hAnsi="Sylfaen"/>
          <w:b/>
          <w:sz w:val="20"/>
        </w:rPr>
        <w:t>Ma</w:t>
      </w:r>
      <w:r w:rsidR="006636BE">
        <w:rPr>
          <w:rFonts w:ascii="Sylfaen" w:eastAsia="Calibri" w:hAnsi="Sylfaen"/>
          <w:b/>
          <w:sz w:val="20"/>
        </w:rPr>
        <w:t>r</w:t>
      </w:r>
      <w:r w:rsidR="00A459CC">
        <w:rPr>
          <w:rFonts w:ascii="Sylfaen" w:eastAsia="Calibri" w:hAnsi="Sylfaen"/>
          <w:b/>
          <w:sz w:val="20"/>
        </w:rPr>
        <w:t>ch</w:t>
      </w:r>
      <w:bookmarkStart w:id="0" w:name="_GoBack"/>
      <w:bookmarkEnd w:id="0"/>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A459CC">
        <w:rPr>
          <w:rFonts w:ascii="Sylfaen" w:eastAsia="Calibri" w:hAnsi="Sylfaen"/>
          <w:b/>
          <w:sz w:val="20"/>
        </w:rPr>
        <w:t>04</w:t>
      </w:r>
      <w:r w:rsidRPr="004E5D6E">
        <w:rPr>
          <w:rFonts w:ascii="Sylfaen" w:eastAsia="Calibri" w:hAnsi="Sylfaen"/>
          <w:b/>
          <w:sz w:val="20"/>
        </w:rPr>
        <w:t xml:space="preserve">», </w:t>
      </w:r>
      <w:r w:rsidR="00A65A00">
        <w:rPr>
          <w:rFonts w:ascii="Sylfaen" w:eastAsia="Calibri" w:hAnsi="Sylfaen"/>
          <w:b/>
          <w:sz w:val="20"/>
        </w:rPr>
        <w:t xml:space="preserve"> 202</w:t>
      </w:r>
      <w:r w:rsidR="00A459CC">
        <w:rPr>
          <w:rFonts w:ascii="Sylfaen" w:eastAsia="Calibri" w:hAnsi="Sylfaen"/>
          <w:b/>
          <w:sz w:val="20"/>
        </w:rPr>
        <w:t>4</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A65A00" w:rsidRPr="00A65A00">
        <w:rPr>
          <w:rFonts w:ascii="Sylfaen" w:hAnsi="Sylfaen"/>
          <w:b/>
          <w:sz w:val="20"/>
        </w:rPr>
        <w:t>4</w:t>
      </w:r>
      <w:r>
        <w:rPr>
          <w:rFonts w:ascii="Sylfaen" w:hAnsi="Sylfaen"/>
          <w:b/>
          <w:sz w:val="20"/>
        </w:rPr>
        <w:t>/</w:t>
      </w:r>
      <w:r w:rsidR="00A459CC">
        <w:rPr>
          <w:rFonts w:ascii="Sylfaen" w:hAnsi="Sylfaen"/>
          <w:b/>
          <w:sz w:val="20"/>
        </w:rPr>
        <w:t>18</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proofErr w:type="gramStart"/>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w:t>
      </w:r>
      <w:proofErr w:type="spellStart"/>
      <w:r>
        <w:rPr>
          <w:rFonts w:ascii="Sylfaen" w:eastAsia="Calibri" w:hAnsi="Sylfaen"/>
          <w:sz w:val="20"/>
        </w:rPr>
        <w:t>Komitas</w:t>
      </w:r>
      <w:proofErr w:type="spellEnd"/>
      <w:r>
        <w:rPr>
          <w:rFonts w:ascii="Sylfaen" w:eastAsia="Calibri" w:hAnsi="Sylfaen"/>
          <w:sz w:val="20"/>
        </w:rPr>
        <w:t xml:space="preserve">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Pr="00C37050">
        <w:rPr>
          <w:rFonts w:ascii="Sylfaen" w:eastAsia="Calibri" w:hAnsi="Sylfaen"/>
          <w:b/>
          <w:sz w:val="20"/>
        </w:rPr>
        <w:t>drugs</w:t>
      </w:r>
      <w:r>
        <w:rPr>
          <w:rFonts w:ascii="Sylfaen" w:eastAsia="Calibri" w:hAnsi="Sylfaen"/>
          <w:b/>
          <w:sz w:val="20"/>
          <w:lang w:val="hy-AM"/>
        </w:rPr>
        <w:t xml:space="preserve">, </w:t>
      </w:r>
      <w:r>
        <w:rPr>
          <w:rFonts w:ascii="Sylfaen" w:eastAsia="Calibri" w:hAnsi="Sylfaen"/>
          <w:b/>
          <w:sz w:val="20"/>
        </w:rPr>
        <w:t xml:space="preserve"> </w:t>
      </w:r>
      <w:r w:rsidRPr="004E5D6E">
        <w:rPr>
          <w:rFonts w:ascii="Sylfaen" w:eastAsia="Calibri" w:hAnsi="Sylfaen"/>
          <w:b/>
          <w:sz w:val="20"/>
        </w:rPr>
        <w:t>medical supplies</w:t>
      </w:r>
      <w:r>
        <w:rPr>
          <w:rFonts w:ascii="Sylfaen" w:eastAsia="Calibri" w:hAnsi="Sylfaen"/>
          <w:b/>
          <w:sz w:val="20"/>
          <w:lang w:val="hy-AM"/>
        </w:rPr>
        <w:t xml:space="preserve"> </w:t>
      </w:r>
      <w:r>
        <w:rPr>
          <w:rFonts w:ascii="Sylfaen" w:eastAsia="Calibri" w:hAnsi="Sylfaen"/>
          <w:b/>
          <w:sz w:val="20"/>
        </w:rPr>
        <w:t xml:space="preserve">and </w:t>
      </w:r>
      <w:hyperlink r:id="rId5" w:history="1">
        <w:r w:rsidRPr="004E5D6E">
          <w:rPr>
            <w:rFonts w:ascii="Sylfaen" w:eastAsia="Calibri" w:hAnsi="Sylfaen"/>
            <w:b/>
            <w:sz w:val="20"/>
          </w:rPr>
          <w:t>chemical reagents</w:t>
        </w:r>
      </w:hyperlink>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 </w:t>
      </w:r>
      <w:r>
        <w:rPr>
          <w:rFonts w:ascii="Sylfaen" w:eastAsia="Calibri" w:hAnsi="Sylfaen"/>
          <w:b/>
          <w:sz w:val="20"/>
          <w:lang w:val="hy-AM"/>
        </w:rPr>
        <w:t>7</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proofErr w:type="gramStart"/>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b</w:t>
      </w:r>
      <w:proofErr w:type="gramEnd"/>
      <w:r>
        <w:rPr>
          <w:rFonts w:ascii="Sylfaen" w:eastAsia="Calibri" w:hAnsi="Sylfaen"/>
          <w:b/>
          <w:sz w:val="20"/>
        </w:rPr>
        <w:t xml:space="preserve"> </w:t>
      </w:r>
      <w:proofErr w:type="spellStart"/>
      <w:r>
        <w:rPr>
          <w:rFonts w:ascii="Sylfaen" w:eastAsia="Calibri" w:hAnsi="Sylfaen"/>
          <w:b/>
          <w:sz w:val="20"/>
        </w:rPr>
        <w:t>Komitas</w:t>
      </w:r>
      <w:proofErr w:type="spellEnd"/>
      <w:r>
        <w:rPr>
          <w:rFonts w:ascii="Sylfaen" w:eastAsia="Calibri" w:hAnsi="Sylfaen"/>
          <w:b/>
          <w:sz w:val="20"/>
        </w:rPr>
        <w:t xml:space="preserve">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A459CC">
        <w:rPr>
          <w:rFonts w:ascii="Sylfaen" w:eastAsia="Calibri" w:hAnsi="Sylfaen"/>
          <w:b/>
          <w:sz w:val="20"/>
        </w:rPr>
        <w:t xml:space="preserve">04 </w:t>
      </w:r>
      <w:r w:rsidR="00E761D5">
        <w:rPr>
          <w:rFonts w:ascii="Sylfaen" w:eastAsia="Calibri" w:hAnsi="Sylfaen"/>
          <w:b/>
          <w:sz w:val="20"/>
        </w:rPr>
        <w:t>t</w:t>
      </w:r>
      <w:r w:rsidR="00A65A00">
        <w:rPr>
          <w:rFonts w:ascii="Sylfaen" w:eastAsia="Calibri" w:hAnsi="Sylfaen"/>
          <w:b/>
          <w:sz w:val="20"/>
        </w:rPr>
        <w:t>h</w:t>
      </w:r>
      <w:r>
        <w:rPr>
          <w:rFonts w:ascii="Sylfaen" w:eastAsia="Calibri" w:hAnsi="Sylfaen"/>
          <w:b/>
          <w:sz w:val="20"/>
        </w:rPr>
        <w:t xml:space="preserve">, </w:t>
      </w:r>
      <w:r w:rsidR="00A459CC">
        <w:rPr>
          <w:rFonts w:ascii="Sylfaen" w:eastAsia="Calibri" w:hAnsi="Sylfaen"/>
          <w:b/>
          <w:sz w:val="20"/>
        </w:rPr>
        <w:t xml:space="preserve"> March</w:t>
      </w:r>
      <w:r w:rsidR="00013C3B">
        <w:rPr>
          <w:rFonts w:ascii="Sylfaen" w:eastAsia="Calibri" w:hAnsi="Sylfaen"/>
          <w:b/>
          <w:sz w:val="20"/>
        </w:rPr>
        <w:t xml:space="preserve"> </w:t>
      </w:r>
      <w:r w:rsidR="0031160C">
        <w:rPr>
          <w:rFonts w:ascii="Sylfaen" w:eastAsia="Calibri" w:hAnsi="Sylfaen"/>
          <w:b/>
          <w:sz w:val="20"/>
        </w:rPr>
        <w:t xml:space="preserve"> </w:t>
      </w:r>
      <w:r w:rsidRPr="00A54B0F">
        <w:rPr>
          <w:rFonts w:ascii="Sylfaen" w:eastAsia="Calibri" w:hAnsi="Sylfaen"/>
          <w:b/>
          <w:sz w:val="20"/>
        </w:rPr>
        <w:t>202</w:t>
      </w:r>
      <w:r w:rsidR="00A459CC">
        <w:rPr>
          <w:rFonts w:ascii="Sylfaen" w:eastAsia="Calibri" w:hAnsi="Sylfaen"/>
          <w:b/>
          <w:sz w:val="20"/>
        </w:rPr>
        <w:t>4</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a5"/>
        <w:spacing w:after="0"/>
        <w:ind w:firstLine="567"/>
        <w:jc w:val="right"/>
        <w:rPr>
          <w:rFonts w:ascii="GHEA Grapalat" w:hAnsi="GHEA Grapalat" w:cs="Sylfaen"/>
          <w:i/>
          <w:sz w:val="20"/>
          <w:szCs w:val="20"/>
          <w:lang w:val="af-ZA"/>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B66"/>
    <w:rsid w:val="00013C3B"/>
    <w:rsid w:val="000B21BC"/>
    <w:rsid w:val="001A12E9"/>
    <w:rsid w:val="001B7463"/>
    <w:rsid w:val="00235B66"/>
    <w:rsid w:val="002956C4"/>
    <w:rsid w:val="002C130D"/>
    <w:rsid w:val="0031160C"/>
    <w:rsid w:val="003364AE"/>
    <w:rsid w:val="00353C7A"/>
    <w:rsid w:val="003C6D4A"/>
    <w:rsid w:val="005A5F77"/>
    <w:rsid w:val="006636BE"/>
    <w:rsid w:val="006B41EF"/>
    <w:rsid w:val="00752297"/>
    <w:rsid w:val="007537EB"/>
    <w:rsid w:val="00793DB2"/>
    <w:rsid w:val="00821567"/>
    <w:rsid w:val="0083077F"/>
    <w:rsid w:val="00861FE0"/>
    <w:rsid w:val="00903035"/>
    <w:rsid w:val="00920FAB"/>
    <w:rsid w:val="009B7A96"/>
    <w:rsid w:val="009F7CAA"/>
    <w:rsid w:val="00A459CC"/>
    <w:rsid w:val="00A45A4A"/>
    <w:rsid w:val="00A65A00"/>
    <w:rsid w:val="00AF32F4"/>
    <w:rsid w:val="00BE4C77"/>
    <w:rsid w:val="00C9368A"/>
    <w:rsid w:val="00E2686C"/>
    <w:rsid w:val="00E761D5"/>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B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35B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35B66"/>
    <w:rPr>
      <w:rFonts w:ascii="Arial LatArm" w:eastAsia="Times New Roman" w:hAnsi="Arial LatArm" w:cs="Times New Roman"/>
      <w:i/>
      <w:sz w:val="20"/>
      <w:szCs w:val="20"/>
      <w:lang w:val="en-AU"/>
    </w:rPr>
  </w:style>
  <w:style w:type="paragraph" w:styleId="a5">
    <w:name w:val="Body Text"/>
    <w:basedOn w:val="a"/>
    <w:link w:val="a6"/>
    <w:rsid w:val="00235B66"/>
    <w:pPr>
      <w:spacing w:after="120"/>
    </w:pPr>
  </w:style>
  <w:style w:type="character" w:customStyle="1" w:styleId="a6">
    <w:name w:val="Основной текст Знак"/>
    <w:basedOn w:val="a0"/>
    <w:link w:val="a5"/>
    <w:rsid w:val="00235B6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B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35B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35B66"/>
    <w:rPr>
      <w:rFonts w:ascii="Arial LatArm" w:eastAsia="Times New Roman" w:hAnsi="Arial LatArm" w:cs="Times New Roman"/>
      <w:i/>
      <w:sz w:val="20"/>
      <w:szCs w:val="20"/>
      <w:lang w:val="en-AU"/>
    </w:rPr>
  </w:style>
  <w:style w:type="paragraph" w:styleId="a5">
    <w:name w:val="Body Text"/>
    <w:basedOn w:val="a"/>
    <w:link w:val="a6"/>
    <w:rsid w:val="00235B66"/>
    <w:pPr>
      <w:spacing w:after="120"/>
    </w:pPr>
  </w:style>
  <w:style w:type="character" w:customStyle="1" w:styleId="a6">
    <w:name w:val="Основной текст Знак"/>
    <w:basedOn w:val="a0"/>
    <w:link w:val="a5"/>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edisar.am/index.php?option=com_tienda&amp;view=products&amp;filter_category=2%3Achemical-reagents&amp;Itemid=&amp;lang=e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457</Words>
  <Characters>2606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dcterms:created xsi:type="dcterms:W3CDTF">2022-04-07T10:52:00Z</dcterms:created>
  <dcterms:modified xsi:type="dcterms:W3CDTF">2024-03-04T12:53:00Z</dcterms:modified>
</cp:coreProperties>
</file>